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15" w:rsidRDefault="0091519B">
      <w:pPr>
        <w:rPr>
          <w:u w:val="single"/>
        </w:rPr>
      </w:pPr>
      <w:bookmarkStart w:id="0" w:name="_GoBack"/>
      <w:bookmarkEnd w:id="0"/>
      <w:r>
        <w:rPr>
          <w:b/>
          <w:u w:val="single"/>
        </w:rPr>
        <w:t>zał. nr 1  do Procedury rekrutacji dzieci do przedszkola w okresie wakacyjnym 2025/2026</w:t>
      </w:r>
    </w:p>
    <w:p w:rsidR="00DB4615" w:rsidRDefault="00DB4615">
      <w:pPr>
        <w:spacing w:before="74" w:line="276" w:lineRule="auto"/>
        <w:ind w:left="2571" w:right="2426"/>
        <w:jc w:val="center"/>
        <w:rPr>
          <w:b/>
        </w:rPr>
      </w:pPr>
    </w:p>
    <w:p w:rsidR="00DB4615" w:rsidRDefault="00DB4615">
      <w:pPr>
        <w:spacing w:before="74" w:line="276" w:lineRule="auto"/>
        <w:ind w:left="2571" w:right="2426"/>
        <w:jc w:val="center"/>
        <w:rPr>
          <w:b/>
        </w:rPr>
      </w:pPr>
    </w:p>
    <w:p w:rsidR="00DB4615" w:rsidRDefault="0091519B">
      <w:pPr>
        <w:spacing w:before="74" w:line="276" w:lineRule="auto"/>
        <w:ind w:left="2571" w:right="2426"/>
        <w:jc w:val="center"/>
        <w:rPr>
          <w:b/>
        </w:rPr>
      </w:pPr>
      <w:r>
        <w:rPr>
          <w:b/>
        </w:rPr>
        <w:t>ZARZĄDZENIE</w:t>
      </w:r>
      <w:r>
        <w:rPr>
          <w:b/>
          <w:spacing w:val="-14"/>
        </w:rPr>
        <w:t xml:space="preserve"> </w:t>
      </w:r>
      <w:r>
        <w:rPr>
          <w:b/>
        </w:rPr>
        <w:t>BURMISTRZA</w:t>
      </w:r>
      <w:r>
        <w:rPr>
          <w:b/>
          <w:spacing w:val="-14"/>
        </w:rPr>
        <w:t xml:space="preserve"> </w:t>
      </w:r>
      <w:r>
        <w:rPr>
          <w:b/>
        </w:rPr>
        <w:t xml:space="preserve">MIKOŁOWA NR </w:t>
      </w:r>
      <w:r>
        <w:rPr>
          <w:b/>
          <w:color w:val="000000"/>
        </w:rPr>
        <w:t>551/311/2025</w:t>
      </w:r>
    </w:p>
    <w:p w:rsidR="00DB4615" w:rsidRDefault="0091519B">
      <w:pPr>
        <w:spacing w:line="245" w:lineRule="exact"/>
        <w:ind w:left="2572" w:right="2426"/>
        <w:jc w:val="center"/>
        <w:rPr>
          <w:b/>
        </w:rPr>
      </w:pPr>
      <w:r>
        <w:rPr>
          <w:b/>
        </w:rPr>
        <w:t>Z</w:t>
      </w:r>
      <w:r>
        <w:rPr>
          <w:b/>
          <w:spacing w:val="-14"/>
        </w:rPr>
        <w:t xml:space="preserve"> </w:t>
      </w:r>
      <w:r>
        <w:rPr>
          <w:b/>
        </w:rPr>
        <w:t>DNIA</w:t>
      </w:r>
      <w:r>
        <w:rPr>
          <w:b/>
          <w:spacing w:val="-5"/>
        </w:rPr>
        <w:t xml:space="preserve"> 24 LISTOPADA 2025 </w:t>
      </w:r>
      <w:r>
        <w:rPr>
          <w:b/>
          <w:spacing w:val="-4"/>
        </w:rPr>
        <w:t>ROKU</w:t>
      </w:r>
    </w:p>
    <w:p w:rsidR="00DB4615" w:rsidRDefault="00DB4615">
      <w:pPr>
        <w:pStyle w:val="Tekstpodstawowy"/>
        <w:spacing w:before="17"/>
        <w:rPr>
          <w:b/>
          <w:sz w:val="22"/>
        </w:rPr>
      </w:pPr>
    </w:p>
    <w:p w:rsidR="00DB4615" w:rsidRDefault="0091519B">
      <w:pPr>
        <w:pStyle w:val="Nagwek1"/>
        <w:ind w:right="4"/>
      </w:pP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ustalenia</w:t>
      </w:r>
      <w:r>
        <w:rPr>
          <w:spacing w:val="-3"/>
        </w:rPr>
        <w:t xml:space="preserve"> </w:t>
      </w:r>
      <w:r>
        <w:t>terminów przerw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przedszkoli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oddziałów</w:t>
      </w:r>
      <w:r>
        <w:rPr>
          <w:spacing w:val="-4"/>
        </w:rPr>
        <w:t xml:space="preserve"> </w:t>
      </w:r>
      <w:r>
        <w:rPr>
          <w:spacing w:val="-2"/>
        </w:rPr>
        <w:t>przedszkolnych</w:t>
      </w:r>
    </w:p>
    <w:p w:rsidR="00DB4615" w:rsidRDefault="0091519B">
      <w:pPr>
        <w:ind w:left="140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szkołach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podstawowych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prowadzonych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Gminę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Mikołów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szkolnym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2025/2026</w:t>
      </w:r>
    </w:p>
    <w:p w:rsidR="00DB4615" w:rsidRDefault="00DB4615">
      <w:pPr>
        <w:pStyle w:val="Tekstpodstawowy"/>
        <w:rPr>
          <w:b/>
        </w:rPr>
      </w:pPr>
    </w:p>
    <w:p w:rsidR="00DB4615" w:rsidRDefault="0091519B">
      <w:pPr>
        <w:pStyle w:val="Tekstpodstawowy"/>
        <w:ind w:left="141" w:right="1" w:firstLine="708"/>
        <w:jc w:val="both"/>
      </w:pPr>
      <w:r>
        <w:t>Na podstawie</w:t>
      </w:r>
      <w:r>
        <w:rPr>
          <w:spacing w:val="18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30</w:t>
      </w:r>
      <w:r>
        <w:rPr>
          <w:spacing w:val="77"/>
        </w:rPr>
        <w:t xml:space="preserve"> </w:t>
      </w:r>
      <w:r>
        <w:t>ust.</w:t>
      </w:r>
      <w:r>
        <w:rPr>
          <w:spacing w:val="77"/>
        </w:rPr>
        <w:t xml:space="preserve"> </w:t>
      </w:r>
      <w:r>
        <w:t>1</w:t>
      </w:r>
      <w:r>
        <w:rPr>
          <w:spacing w:val="77"/>
        </w:rPr>
        <w:t xml:space="preserve"> </w:t>
      </w:r>
      <w:r>
        <w:t>ustawy</w:t>
      </w:r>
      <w:r>
        <w:rPr>
          <w:spacing w:val="72"/>
        </w:rPr>
        <w:t xml:space="preserve"> </w:t>
      </w:r>
      <w:r>
        <w:t>z</w:t>
      </w:r>
      <w:r>
        <w:rPr>
          <w:spacing w:val="78"/>
        </w:rPr>
        <w:t xml:space="preserve"> </w:t>
      </w:r>
      <w:r>
        <w:t>dnia</w:t>
      </w:r>
      <w:r>
        <w:rPr>
          <w:spacing w:val="77"/>
        </w:rPr>
        <w:t xml:space="preserve"> </w:t>
      </w:r>
      <w:r>
        <w:t>8</w:t>
      </w:r>
      <w:r>
        <w:rPr>
          <w:spacing w:val="77"/>
        </w:rPr>
        <w:t xml:space="preserve"> </w:t>
      </w:r>
      <w:r>
        <w:t>marca</w:t>
      </w:r>
      <w:r>
        <w:rPr>
          <w:spacing w:val="76"/>
        </w:rPr>
        <w:t xml:space="preserve"> </w:t>
      </w:r>
      <w:r>
        <w:t>1990</w:t>
      </w:r>
      <w:r>
        <w:rPr>
          <w:spacing w:val="77"/>
        </w:rPr>
        <w:t xml:space="preserve"> </w:t>
      </w:r>
      <w:r>
        <w:t>r.</w:t>
      </w:r>
      <w:r>
        <w:rPr>
          <w:spacing w:val="77"/>
        </w:rPr>
        <w:t xml:space="preserve"> </w:t>
      </w:r>
      <w:r>
        <w:t>o</w:t>
      </w:r>
      <w:r>
        <w:rPr>
          <w:spacing w:val="77"/>
        </w:rPr>
        <w:t xml:space="preserve"> </w:t>
      </w:r>
      <w:r>
        <w:t>samorządzie</w:t>
      </w:r>
      <w:r>
        <w:rPr>
          <w:spacing w:val="77"/>
        </w:rPr>
        <w:t xml:space="preserve"> </w:t>
      </w:r>
      <w:r>
        <w:t>gminnym (</w:t>
      </w:r>
      <w:proofErr w:type="spellStart"/>
      <w:r>
        <w:t>t.j</w:t>
      </w:r>
      <w:proofErr w:type="spellEnd"/>
      <w:r>
        <w:t xml:space="preserve">. Dz. U. z 2024 r. poz. 1465, z </w:t>
      </w:r>
      <w:proofErr w:type="spellStart"/>
      <w:r>
        <w:t>późn</w:t>
      </w:r>
      <w:proofErr w:type="spellEnd"/>
      <w:r>
        <w:t xml:space="preserve">. zm.) oraz §12 ust 1. Rozporządzenia Ministra </w:t>
      </w:r>
      <w:r>
        <w:t>Edukacji Narodowej</w:t>
      </w:r>
      <w:r>
        <w:rPr>
          <w:spacing w:val="8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28</w:t>
      </w:r>
      <w:r>
        <w:rPr>
          <w:spacing w:val="80"/>
        </w:rPr>
        <w:t xml:space="preserve"> </w:t>
      </w:r>
      <w:r>
        <w:t>lutego</w:t>
      </w:r>
      <w:r>
        <w:rPr>
          <w:spacing w:val="80"/>
        </w:rPr>
        <w:t xml:space="preserve"> </w:t>
      </w:r>
      <w:r>
        <w:t>2019</w:t>
      </w:r>
      <w:r>
        <w:rPr>
          <w:spacing w:val="80"/>
          <w:w w:val="150"/>
        </w:rPr>
        <w:t xml:space="preserve"> </w:t>
      </w:r>
      <w:r>
        <w:t>r.</w:t>
      </w:r>
      <w:r>
        <w:rPr>
          <w:spacing w:val="8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szczegółowej</w:t>
      </w:r>
      <w:r>
        <w:rPr>
          <w:spacing w:val="80"/>
          <w:w w:val="15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publicznych szkół i publicznych przedszkoli (</w:t>
      </w:r>
      <w:proofErr w:type="spellStart"/>
      <w:r>
        <w:t>t.j</w:t>
      </w:r>
      <w:proofErr w:type="spellEnd"/>
      <w:r>
        <w:t>. Dz. U. z 2023 r. poz. 2736)</w:t>
      </w:r>
    </w:p>
    <w:p w:rsidR="00DB4615" w:rsidRDefault="0091519B">
      <w:pPr>
        <w:pStyle w:val="Nagwek1"/>
        <w:spacing w:before="120"/>
        <w:ind w:left="3662"/>
        <w:jc w:val="both"/>
      </w:pPr>
      <w:r>
        <w:t>zarządzam,</w:t>
      </w:r>
      <w:r>
        <w:rPr>
          <w:spacing w:val="-3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rPr>
          <w:spacing w:val="-2"/>
        </w:rPr>
        <w:t>następuje:</w:t>
      </w:r>
    </w:p>
    <w:p w:rsidR="00DB4615" w:rsidRDefault="0091519B">
      <w:pPr>
        <w:pStyle w:val="Tekstpodstawowy"/>
        <w:spacing w:before="123"/>
        <w:ind w:left="566" w:right="4" w:hanging="425"/>
        <w:jc w:val="both"/>
      </w:pPr>
      <w:r>
        <w:rPr>
          <w:b/>
        </w:rPr>
        <w:t xml:space="preserve">§ 1. </w:t>
      </w:r>
      <w:r>
        <w:t>Ustalam przerwy w pracy przedszkoli i oddziałów przedszkolnych w szko</w:t>
      </w:r>
      <w:r>
        <w:t>łach podstawowych prowadzonych</w:t>
      </w:r>
      <w:r>
        <w:rPr>
          <w:spacing w:val="-3"/>
        </w:rPr>
        <w:t xml:space="preserve"> </w:t>
      </w:r>
      <w:r>
        <w:t>przez Gminę</w:t>
      </w:r>
      <w:r>
        <w:rPr>
          <w:spacing w:val="-1"/>
        </w:rPr>
        <w:t xml:space="preserve"> </w:t>
      </w:r>
      <w:r>
        <w:t>Mikołów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2025/2026 w</w:t>
      </w:r>
      <w:r>
        <w:rPr>
          <w:spacing w:val="-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terminach:</w:t>
      </w:r>
    </w:p>
    <w:p w:rsidR="00DB4615" w:rsidRDefault="0091519B">
      <w:pPr>
        <w:pStyle w:val="Tekstpodstawowy"/>
        <w:spacing w:before="123"/>
        <w:ind w:left="566" w:right="4" w:hanging="425"/>
        <w:jc w:val="both"/>
      </w:pPr>
      <w:r>
        <w:t xml:space="preserve">1. </w:t>
      </w:r>
      <w:r>
        <w:rPr>
          <w:b/>
          <w:bCs/>
        </w:rPr>
        <w:t>W lipcu 2026 roku, od 1.07.2026-31.07.2026 r.</w:t>
      </w:r>
    </w:p>
    <w:p w:rsidR="00DB4615" w:rsidRDefault="0091519B">
      <w:pPr>
        <w:pStyle w:val="Akapitzlist"/>
        <w:numPr>
          <w:ilvl w:val="0"/>
          <w:numId w:val="2"/>
        </w:numPr>
        <w:tabs>
          <w:tab w:val="left" w:pos="1263"/>
        </w:tabs>
        <w:spacing w:before="121"/>
        <w:ind w:left="1263" w:hanging="330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</w:p>
    <w:p w:rsidR="00DB4615" w:rsidRDefault="0091519B">
      <w:pPr>
        <w:pStyle w:val="Akapitzlist"/>
        <w:numPr>
          <w:ilvl w:val="0"/>
          <w:numId w:val="2"/>
        </w:numPr>
        <w:tabs>
          <w:tab w:val="left" w:pos="1263"/>
        </w:tabs>
        <w:ind w:left="1263" w:hanging="330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3 </w:t>
      </w:r>
    </w:p>
    <w:p w:rsidR="00DB4615" w:rsidRDefault="0091519B">
      <w:pPr>
        <w:pStyle w:val="Akapitzlist"/>
        <w:numPr>
          <w:ilvl w:val="0"/>
          <w:numId w:val="2"/>
        </w:numPr>
        <w:tabs>
          <w:tab w:val="left" w:pos="1263"/>
        </w:tabs>
        <w:ind w:left="1263" w:hanging="330"/>
        <w:rPr>
          <w:sz w:val="24"/>
        </w:rPr>
      </w:pPr>
      <w:r>
        <w:rPr>
          <w:spacing w:val="-5"/>
          <w:sz w:val="24"/>
        </w:rPr>
        <w:t>Przedszkole nr 6</w:t>
      </w:r>
    </w:p>
    <w:p w:rsidR="00DB4615" w:rsidRDefault="0091519B">
      <w:pPr>
        <w:pStyle w:val="Akapitzlist"/>
        <w:numPr>
          <w:ilvl w:val="0"/>
          <w:numId w:val="2"/>
        </w:numPr>
        <w:tabs>
          <w:tab w:val="left" w:pos="1263"/>
        </w:tabs>
        <w:ind w:left="1263" w:hanging="330"/>
        <w:rPr>
          <w:sz w:val="24"/>
        </w:rPr>
      </w:pPr>
      <w:r>
        <w:rPr>
          <w:spacing w:val="-5"/>
          <w:sz w:val="24"/>
        </w:rPr>
        <w:t>Przedszkole nr 13</w:t>
      </w:r>
    </w:p>
    <w:p w:rsidR="00DB4615" w:rsidRDefault="0091519B">
      <w:pPr>
        <w:pStyle w:val="Akapitzlist"/>
        <w:numPr>
          <w:ilvl w:val="0"/>
          <w:numId w:val="2"/>
        </w:numPr>
        <w:tabs>
          <w:tab w:val="left" w:pos="1263"/>
        </w:tabs>
        <w:ind w:left="1263" w:hanging="330"/>
        <w:rPr>
          <w:sz w:val="24"/>
        </w:rPr>
      </w:pPr>
      <w:r>
        <w:rPr>
          <w:sz w:val="24"/>
        </w:rPr>
        <w:t>Oddziały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Podstawowej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</w:p>
    <w:p w:rsidR="00DB4615" w:rsidRDefault="0091519B">
      <w:pPr>
        <w:pStyle w:val="Akapitzlist"/>
        <w:numPr>
          <w:ilvl w:val="0"/>
          <w:numId w:val="2"/>
        </w:numPr>
        <w:tabs>
          <w:tab w:val="left" w:pos="1263"/>
        </w:tabs>
        <w:ind w:left="1263" w:hanging="330"/>
        <w:rPr>
          <w:sz w:val="24"/>
        </w:rPr>
      </w:pPr>
      <w:r>
        <w:rPr>
          <w:sz w:val="24"/>
        </w:rPr>
        <w:t>Oddziały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Podstawowej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</w:p>
    <w:p w:rsidR="00DB4615" w:rsidRDefault="00DB4615">
      <w:pPr>
        <w:pStyle w:val="Akapitzlist"/>
        <w:tabs>
          <w:tab w:val="left" w:pos="1263"/>
        </w:tabs>
        <w:rPr>
          <w:sz w:val="24"/>
        </w:rPr>
      </w:pPr>
    </w:p>
    <w:p w:rsidR="00DB4615" w:rsidRDefault="0091519B">
      <w:pPr>
        <w:pStyle w:val="Akapitzlist"/>
        <w:tabs>
          <w:tab w:val="left" w:pos="1263"/>
        </w:tabs>
        <w:ind w:left="0" w:firstLine="0"/>
      </w:pPr>
      <w:r>
        <w:t xml:space="preserve">   2. </w:t>
      </w:r>
      <w:r>
        <w:rPr>
          <w:b/>
          <w:bCs/>
          <w:sz w:val="24"/>
          <w:szCs w:val="24"/>
        </w:rPr>
        <w:t>W sierpniu 2026 roku, od 1.08.2026-31.08.2026 r.</w:t>
      </w:r>
    </w:p>
    <w:p w:rsidR="00DB4615" w:rsidRDefault="00DB4615">
      <w:pPr>
        <w:pStyle w:val="Akapitzlist"/>
        <w:tabs>
          <w:tab w:val="left" w:pos="1263"/>
        </w:tabs>
        <w:ind w:left="720" w:firstLine="0"/>
        <w:rPr>
          <w:sz w:val="24"/>
          <w:szCs w:val="24"/>
        </w:rPr>
      </w:pP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2</w:t>
      </w: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4</w:t>
      </w: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5</w:t>
      </w: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9</w:t>
      </w: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10</w:t>
      </w: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11</w:t>
      </w:r>
    </w:p>
    <w:p w:rsidR="00DB4615" w:rsidRDefault="0091519B">
      <w:pPr>
        <w:pStyle w:val="Akapitzlist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Przedszkole nr 12</w:t>
      </w:r>
    </w:p>
    <w:p w:rsidR="00DB4615" w:rsidRDefault="00DB4615">
      <w:pPr>
        <w:pStyle w:val="Akapitzlist"/>
        <w:tabs>
          <w:tab w:val="left" w:pos="1263"/>
        </w:tabs>
        <w:ind w:left="0" w:firstLine="0"/>
      </w:pPr>
    </w:p>
    <w:p w:rsidR="00DB4615" w:rsidRDefault="0091519B">
      <w:pPr>
        <w:pStyle w:val="Tekstpodstawowy"/>
        <w:tabs>
          <w:tab w:val="left" w:pos="1890"/>
          <w:tab w:val="left" w:pos="3268"/>
          <w:tab w:val="left" w:pos="4576"/>
          <w:tab w:val="left" w:pos="5938"/>
          <w:tab w:val="left" w:pos="7286"/>
          <w:tab w:val="left" w:pos="7594"/>
          <w:tab w:val="left" w:pos="8343"/>
        </w:tabs>
        <w:spacing w:before="120"/>
        <w:ind w:left="568" w:right="16" w:hanging="428"/>
      </w:pPr>
      <w:r>
        <w:rPr>
          <w:b/>
        </w:rPr>
        <w:t xml:space="preserve">§ 2. </w:t>
      </w:r>
      <w:r>
        <w:t>Wyk</w:t>
      </w:r>
      <w:r>
        <w:t>onanie</w:t>
      </w:r>
      <w:r>
        <w:tab/>
      </w:r>
      <w:r>
        <w:rPr>
          <w:spacing w:val="-2"/>
        </w:rPr>
        <w:t>zarządzenia</w:t>
      </w:r>
      <w:r>
        <w:tab/>
      </w:r>
      <w:r>
        <w:rPr>
          <w:spacing w:val="-2"/>
        </w:rPr>
        <w:t>powierzam</w:t>
      </w:r>
      <w:r>
        <w:tab/>
      </w:r>
      <w:r>
        <w:rPr>
          <w:spacing w:val="-2"/>
        </w:rPr>
        <w:t>dyrektorom</w:t>
      </w:r>
      <w:r>
        <w:tab/>
      </w:r>
      <w:r>
        <w:rPr>
          <w:spacing w:val="-2"/>
        </w:rPr>
        <w:t>przedszkoli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szkół</w:t>
      </w:r>
      <w:r>
        <w:tab/>
      </w:r>
      <w:r>
        <w:rPr>
          <w:spacing w:val="-2"/>
        </w:rPr>
        <w:t xml:space="preserve">podstawowych </w:t>
      </w:r>
      <w:r>
        <w:t>z oddziałami przedszkolnymi prowadzonych przez Gminę Mikołów.</w:t>
      </w:r>
    </w:p>
    <w:p w:rsidR="00DB4615" w:rsidRDefault="0091519B">
      <w:pPr>
        <w:pStyle w:val="Tekstpodstawowy"/>
        <w:ind w:left="141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Zarządzenie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rPr>
          <w:spacing w:val="-2"/>
        </w:rPr>
        <w:t>podpisania.</w:t>
      </w: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</w:pPr>
    </w:p>
    <w:p w:rsidR="00DB4615" w:rsidRDefault="00DB4615">
      <w:pPr>
        <w:pStyle w:val="Tekstpodstawowy"/>
        <w:spacing w:before="113"/>
      </w:pPr>
    </w:p>
    <w:p w:rsidR="00DB4615" w:rsidRDefault="0091519B">
      <w:pPr>
        <w:spacing w:before="1" w:line="252" w:lineRule="exact"/>
        <w:ind w:left="141"/>
        <w:rPr>
          <w:b/>
        </w:rPr>
      </w:pPr>
      <w:r>
        <w:rPr>
          <w:b/>
          <w:spacing w:val="-2"/>
        </w:rPr>
        <w:t>Otrzymują:</w:t>
      </w:r>
    </w:p>
    <w:p w:rsidR="00DB4615" w:rsidRDefault="0091519B">
      <w:pPr>
        <w:pStyle w:val="Akapitzlist"/>
        <w:numPr>
          <w:ilvl w:val="0"/>
          <w:numId w:val="1"/>
        </w:numPr>
        <w:tabs>
          <w:tab w:val="left" w:pos="360"/>
        </w:tabs>
        <w:spacing w:line="252" w:lineRule="exact"/>
        <w:ind w:left="360" w:hanging="222"/>
      </w:pPr>
      <w:r>
        <w:t>Burmistrz</w:t>
      </w:r>
      <w:r>
        <w:rPr>
          <w:spacing w:val="-8"/>
        </w:rPr>
        <w:t xml:space="preserve"> </w:t>
      </w:r>
      <w:r>
        <w:rPr>
          <w:spacing w:val="-2"/>
        </w:rPr>
        <w:t>Mikołowa</w:t>
      </w:r>
    </w:p>
    <w:p w:rsidR="00DB4615" w:rsidRDefault="0091519B">
      <w:pPr>
        <w:pStyle w:val="Akapitzlist"/>
        <w:numPr>
          <w:ilvl w:val="0"/>
          <w:numId w:val="1"/>
        </w:numPr>
        <w:tabs>
          <w:tab w:val="left" w:pos="360"/>
        </w:tabs>
        <w:spacing w:before="1" w:line="252" w:lineRule="exact"/>
        <w:ind w:left="360" w:hanging="222"/>
      </w:pPr>
      <w:r>
        <w:t>Rada</w:t>
      </w:r>
      <w:r>
        <w:rPr>
          <w:spacing w:val="-6"/>
        </w:rPr>
        <w:t xml:space="preserve"> </w:t>
      </w:r>
      <w:r>
        <w:t>Miejska</w:t>
      </w:r>
      <w:r>
        <w:rPr>
          <w:spacing w:val="-5"/>
        </w:rPr>
        <w:t xml:space="preserve"> </w:t>
      </w:r>
      <w:r>
        <w:rPr>
          <w:spacing w:val="-2"/>
        </w:rPr>
        <w:t>Mikołowa</w:t>
      </w:r>
    </w:p>
    <w:p w:rsidR="00DB4615" w:rsidRDefault="0091519B">
      <w:pPr>
        <w:pStyle w:val="Akapitzlist"/>
        <w:numPr>
          <w:ilvl w:val="0"/>
          <w:numId w:val="1"/>
        </w:numPr>
        <w:tabs>
          <w:tab w:val="left" w:pos="355"/>
        </w:tabs>
        <w:spacing w:line="252" w:lineRule="exact"/>
        <w:ind w:left="355" w:hanging="217"/>
      </w:pPr>
      <w:r>
        <w:t>Wydział</w:t>
      </w:r>
      <w:r>
        <w:rPr>
          <w:spacing w:val="-10"/>
        </w:rPr>
        <w:t xml:space="preserve"> </w:t>
      </w:r>
      <w:r>
        <w:rPr>
          <w:spacing w:val="-2"/>
        </w:rPr>
        <w:t>Oświaty</w:t>
      </w:r>
    </w:p>
    <w:p w:rsidR="00DB4615" w:rsidRDefault="0091519B">
      <w:pPr>
        <w:pStyle w:val="Akapitzlist"/>
        <w:numPr>
          <w:ilvl w:val="0"/>
          <w:numId w:val="1"/>
        </w:numPr>
        <w:tabs>
          <w:tab w:val="left" w:pos="360"/>
        </w:tabs>
        <w:spacing w:line="252" w:lineRule="exact"/>
        <w:ind w:left="360" w:hanging="222"/>
      </w:pPr>
      <w:r>
        <w:t>Dyrektorzy</w:t>
      </w:r>
      <w:r>
        <w:rPr>
          <w:spacing w:val="-11"/>
        </w:rPr>
        <w:t xml:space="preserve"> </w:t>
      </w:r>
      <w:r>
        <w:t>Szkół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Przedszkoli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elektronicznie</w:t>
      </w:r>
    </w:p>
    <w:sectPr w:rsidR="00DB4615">
      <w:pgSz w:w="11906" w:h="16838"/>
      <w:pgMar w:top="920" w:right="1133" w:bottom="280" w:left="992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3B"/>
    <w:multiLevelType w:val="multilevel"/>
    <w:tmpl w:val="3FC48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A4EAE"/>
    <w:multiLevelType w:val="multilevel"/>
    <w:tmpl w:val="7550E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BB1B89"/>
    <w:multiLevelType w:val="multilevel"/>
    <w:tmpl w:val="0D803306"/>
    <w:lvl w:ilvl="0">
      <w:start w:val="1"/>
      <w:numFmt w:val="decimal"/>
      <w:lvlText w:val="%1."/>
      <w:lvlJc w:val="left"/>
      <w:pPr>
        <w:tabs>
          <w:tab w:val="num" w:pos="0"/>
        </w:tabs>
        <w:ind w:left="362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2" w:hanging="22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5" w:hanging="22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hanging="22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22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2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2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8" w:hanging="22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0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5B272D97"/>
    <w:multiLevelType w:val="multilevel"/>
    <w:tmpl w:val="58D44F7E"/>
    <w:lvl w:ilvl="0">
      <w:start w:val="1"/>
      <w:numFmt w:val="lowerLetter"/>
      <w:lvlText w:val="%1)"/>
      <w:lvlJc w:val="left"/>
      <w:pPr>
        <w:tabs>
          <w:tab w:val="num" w:pos="0"/>
        </w:tabs>
        <w:ind w:left="1264" w:hanging="332"/>
      </w:pPr>
    </w:lvl>
    <w:lvl w:ilvl="1">
      <w:numFmt w:val="bullet"/>
      <w:lvlText w:val=""/>
      <w:lvlJc w:val="left"/>
      <w:pPr>
        <w:tabs>
          <w:tab w:val="num" w:pos="0"/>
        </w:tabs>
        <w:ind w:left="2112" w:hanging="33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33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7" w:hanging="33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0" w:hanging="33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33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5" w:hanging="33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8" w:hanging="33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32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15"/>
    <w:rsid w:val="0091519B"/>
    <w:rsid w:val="00DB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6C4D0-3D77-4FAA-B066-16CF6394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1263" w:hanging="33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ZBM 197-197-24 przerwy wakacyjne w przedszkolach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ZBM 197-197-24 przerwy wakacyjne w przedszkolach</dc:title>
  <dc:subject/>
  <dc:creator>Lilianna Nowicka</dc:creator>
  <dc:description/>
  <cp:lastModifiedBy>ASUS</cp:lastModifiedBy>
  <cp:revision>2</cp:revision>
  <dcterms:created xsi:type="dcterms:W3CDTF">2026-05-13T10:10:00Z</dcterms:created>
  <dcterms:modified xsi:type="dcterms:W3CDTF">2026-05-13T10:10:00Z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2019</vt:lpwstr>
  </property>
</Properties>
</file>